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b/>
          <w:bCs/>
          <w:color w:val="666666"/>
          <w:sz w:val="18"/>
          <w:szCs w:val="18"/>
        </w:rPr>
        <w:t xml:space="preserve">EXECUTION VAULT</w:t>
      </w:r>
    </w:p>
    <w:p>
      <w:pPr>
        <w:spacing w:before="100"/>
      </w:pPr>
      <w:r>
        <w:rPr>
          <w:b/>
          <w:bCs/>
          <w:color w:val="1a1a2e"/>
          <w:sz w:val="36"/>
          <w:szCs w:val="36"/>
        </w:rPr>
        <w:t xml:space="preserve">Weekly Progress Tracker</w:t>
      </w:r>
    </w:p>
    <w:p>
      <w:pPr>
        <w:spacing w:after="300"/>
      </w:pPr>
      <w:r>
        <w:rPr>
          <w:i/>
          <w:iCs/>
          <w:color w:val="666666"/>
          <w:sz w:val="20"/>
          <w:szCs w:val="20"/>
        </w:rPr>
        <w:t xml:space="preserve">Universal Tool • Applies to All Failure Modes</w:t>
      </w:r>
    </w:p>
    <w:p>
      <w:pPr>
        <w:pStyle w:val="Heading1"/>
      </w:pPr>
      <w:r>
        <w:t xml:space="preserve">Why This Matters</w:t>
      </w:r>
    </w:p>
    <w:p>
      <w:pPr>
        <w:spacing w:after="200"/>
      </w:pPr>
      <w:r>
        <w:t xml:space="preserve">Consistent progress requires consistent tracking. This weekly tracker helps you stay accountable to your marketing improvement goals and see patterns over time.</w:t>
      </w:r>
    </w:p>
    <w:p>
      <w:pPr>
        <w:pStyle w:val="Heading1"/>
      </w:pPr>
      <w:r>
        <w:t xml:space="preserve">How to Use This Tracker</w:t>
      </w:r>
    </w:p>
    <w:p>
      <w:pPr>
        <w:spacing w:after="80"/>
        <w:ind w:left="360"/>
      </w:pPr>
      <w:r>
        <w:t xml:space="preserve">1. Fill out at the end of each week</w:t>
      </w:r>
    </w:p>
    <w:p>
      <w:pPr>
        <w:spacing w:after="80"/>
        <w:ind w:left="360"/>
      </w:pPr>
      <w:r>
        <w:t xml:space="preserve">2. Track both metrics and activities</w:t>
      </w:r>
    </w:p>
    <w:p>
      <w:pPr>
        <w:spacing w:after="80"/>
        <w:ind w:left="360"/>
      </w:pPr>
      <w:r>
        <w:t xml:space="preserve">3. Note wins and challenges</w:t>
      </w:r>
    </w:p>
    <w:p>
      <w:pPr>
        <w:spacing w:after="200"/>
        <w:ind w:left="360"/>
      </w:pPr>
      <w:r>
        <w:t xml:space="preserve">4. Plan next week's focus</w:t>
      </w:r>
    </w:p>
    <w:p>
      <w:pPr>
        <w:pStyle w:val="Heading1"/>
      </w:pPr>
      <w:r>
        <w:t xml:space="preserve">Weekly Tracker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25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1a2e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</w:rPr>
              <w:t xml:space="preserve">Week Of:</w:t>
            </w:r>
          </w:p>
        </w:tc>
        <w:tc>
          <w:tcPr>
            <w:tcW w:type="pct" w:w="75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t xml:space="preserve">[DATE]</w:t>
            </w:r>
          </w:p>
        </w:tc>
      </w:tr>
    </w:tbl>
    <w:p>
      <w:pPr>
        <w:pStyle w:val="Heading2"/>
        <w:spacing w:before="300"/>
      </w:pPr>
      <w:r>
        <w:t xml:space="preserve">Key Metrics This Week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40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Metric</w:t>
            </w:r>
          </w:p>
        </w:tc>
        <w:tc>
          <w:tcPr>
            <w:tcW w:type="pct" w:w="20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This Week</w:t>
            </w:r>
          </w:p>
        </w:tc>
        <w:tc>
          <w:tcPr>
            <w:tcW w:type="pct" w:w="20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Last Week</w:t>
            </w:r>
          </w:p>
        </w:tc>
        <w:tc>
          <w:tcPr>
            <w:tcW w:type="pct" w:w="20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Trend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New Leads Received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↑ ↓ →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Leads Responded To (within 5 min)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↑ ↓ →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Quotes/Proposals Sent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↑ ↓ →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New Customers Won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↑ ↓ →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Reviews Requested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↑ ↓ →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Reviews Received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↑ ↓ →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Avg Google Rating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↑ ↓ →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Website Visitors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↑ ↓ →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Phone Calls Received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↑ ↓ →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Revenue Closed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↑ ↓ →</w:t>
            </w:r>
          </w:p>
        </w:tc>
      </w:tr>
    </w:tbl>
    <w:p>
      <w:pPr>
        <w:pStyle w:val="Heading2"/>
        <w:spacing w:before="300"/>
      </w:pPr>
      <w:r>
        <w:t xml:space="preserve">Activities Completed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70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Activity</w:t>
            </w:r>
          </w:p>
        </w:tc>
        <w:tc>
          <w:tcPr>
            <w:tcW w:type="pct" w:w="30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Completed?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Updated Google Business Profile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Responded to all reviews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Checked NAP consistency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Posted to social media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Sent follow-up to cold leads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Updated website content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Requested reviews from customers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Audited response times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[CUSTOM ACTIVITY 1]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[CUSTOM ACTIVITY 2]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</w:tr>
    </w:tbl>
    <w:p>
      <w:pPr>
        <w:pStyle w:val="Heading2"/>
        <w:spacing w:before="300"/>
      </w:pPr>
      <w:r>
        <w:t xml:space="preserve">Wins This Week</w:t>
      </w:r>
    </w:p>
    <w:p>
      <w:pPr>
        <w:spacing w:after="80"/>
        <w:ind w:left="360"/>
      </w:pPr>
      <w:r>
        <w:t xml:space="preserve">1. </w:t>
      </w:r>
    </w:p>
    <w:p>
      <w:pPr>
        <w:spacing w:after="80"/>
        <w:ind w:left="360"/>
      </w:pPr>
      <w:r>
        <w:t xml:space="preserve">2. </w:t>
      </w:r>
    </w:p>
    <w:p>
      <w:pPr>
        <w:spacing w:after="200"/>
        <w:ind w:left="360"/>
      </w:pPr>
      <w:r>
        <w:t xml:space="preserve">3. </w:t>
      </w:r>
    </w:p>
    <w:p>
      <w:pPr>
        <w:pStyle w:val="Heading2"/>
      </w:pPr>
      <w:r>
        <w:t xml:space="preserve">Challenges This Week</w:t>
      </w:r>
    </w:p>
    <w:p>
      <w:pPr>
        <w:spacing w:after="80"/>
        <w:ind w:left="360"/>
      </w:pPr>
      <w:r>
        <w:t xml:space="preserve">1. </w:t>
      </w:r>
    </w:p>
    <w:p>
      <w:pPr>
        <w:spacing w:after="80"/>
        <w:ind w:left="360"/>
      </w:pPr>
      <w:r>
        <w:t xml:space="preserve">2. </w:t>
      </w:r>
    </w:p>
    <w:p>
      <w:pPr>
        <w:spacing w:after="200"/>
        <w:ind w:left="360"/>
      </w:pPr>
      <w:r>
        <w:t xml:space="preserve">3. </w:t>
      </w:r>
    </w:p>
    <w:p>
      <w:pPr>
        <w:pStyle w:val="Heading2"/>
      </w:pPr>
      <w:r>
        <w:t xml:space="preserve">Focus for Next Week</w:t>
      </w:r>
    </w:p>
    <w:p>
      <w:pPr>
        <w:spacing w:after="80"/>
        <w:ind w:left="360"/>
      </w:pPr>
      <w:r>
        <w:t xml:space="preserve">Priority 1: </w:t>
      </w:r>
    </w:p>
    <w:p>
      <w:pPr>
        <w:spacing w:after="80"/>
        <w:ind w:left="360"/>
      </w:pPr>
      <w:r>
        <w:t xml:space="preserve">Priority 2: </w:t>
      </w:r>
    </w:p>
    <w:p>
      <w:pPr>
        <w:spacing w:after="200"/>
        <w:ind w:left="360"/>
      </w:pPr>
      <w:r>
        <w:t xml:space="preserve">Priority 3: </w:t>
      </w:r>
    </w:p>
    <w:p>
      <w:pPr>
        <w:pStyle w:val="Heading1"/>
      </w:pPr>
      <w:r>
        <w:t xml:space="preserve">Monthly Summary</w:t>
      </w:r>
    </w:p>
    <w:p>
      <w:pPr>
        <w:spacing w:after="100"/>
      </w:pPr>
      <w:r>
        <w:t xml:space="preserve">At the end of each month, summarize:</w:t>
      </w:r>
    </w:p>
    <w:p>
      <w:pPr>
        <w:spacing w:after="80"/>
      </w:pPr>
      <w:r>
        <w:rPr>
          <w:b/>
          <w:bCs/>
        </w:rPr>
        <w:t xml:space="preserve">Total Leads This Month: </w:t>
      </w:r>
      <w:r>
        <w:t xml:space="preserve">_____</w:t>
      </w:r>
    </w:p>
    <w:p>
      <w:pPr>
        <w:spacing w:after="80"/>
      </w:pPr>
      <w:r>
        <w:rPr>
          <w:b/>
          <w:bCs/>
        </w:rPr>
        <w:t xml:space="preserve">Leads Converted: </w:t>
      </w:r>
      <w:r>
        <w:t xml:space="preserve">_____</w:t>
      </w:r>
    </w:p>
    <w:p>
      <w:pPr>
        <w:spacing w:after="80"/>
      </w:pPr>
      <w:r>
        <w:rPr>
          <w:b/>
          <w:bCs/>
        </w:rPr>
        <w:t xml:space="preserve">Conversion Rate: </w:t>
      </w:r>
      <w:r>
        <w:t xml:space="preserve">_____</w:t>
      </w:r>
    </w:p>
    <w:p>
      <w:pPr>
        <w:spacing w:after="80"/>
      </w:pPr>
      <w:r>
        <w:rPr>
          <w:b/>
          <w:bCs/>
        </w:rPr>
        <w:t xml:space="preserve">New Reviews: </w:t>
      </w:r>
      <w:r>
        <w:t xml:space="preserve">_____</w:t>
      </w:r>
    </w:p>
    <w:p>
      <w:pPr>
        <w:spacing w:after="80"/>
      </w:pPr>
      <w:r>
        <w:rPr>
          <w:b/>
          <w:bCs/>
        </w:rPr>
        <w:t xml:space="preserve">Avg Response Time: </w:t>
      </w:r>
      <w:r>
        <w:t xml:space="preserve">_____</w:t>
      </w:r>
    </w:p>
    <w:p>
      <w:pPr>
        <w:spacing w:after="200"/>
      </w:pPr>
      <w:r>
        <w:rPr>
          <w:b/>
          <w:bCs/>
        </w:rPr>
        <w:t xml:space="preserve">Biggest Win: </w:t>
      </w:r>
      <w:r>
        <w:t xml:space="preserve">_____</w:t>
      </w:r>
    </w:p>
    <w:sectPr>
      <w:footerReference w:type="default" r:id="rId6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999999"/>
        <w:sz w:val="16"/>
        <w:szCs w:val="16"/>
      </w:rPr>
      <w:t xml:space="preserve">Decision Collapse Diagnostic • Execution Vault • U3_Weekly_Progress_Tracker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300" w:after="150"/>
    </w:pPr>
    <w:rPr>
      <w:rFonts w:ascii="Arial" w:cs="Arial" w:eastAsia="Arial" w:hAnsi="Arial"/>
      <w:b/>
      <w:bCs/>
      <w:color w:val="1a1a2e"/>
      <w:sz w:val="28"/>
      <w:szCs w:val="28"/>
    </w:rPr>
  </w:style>
  <w:style w:type="paragraph" w:styleId="Heading2">
    <w:name w:val="Heading 2"/>
    <w:basedOn w:val="Normal"/>
    <w:next w:val="Normal"/>
    <w:qFormat/>
    <w:pPr>
      <w:spacing w:before="240" w:after="120"/>
    </w:pPr>
    <w:rPr>
      <w:rFonts w:ascii="Arial" w:cs="Arial" w:eastAsia="Arial" w:hAnsi="Arial"/>
      <w:b/>
      <w:bCs/>
      <w:color w:val="16213e"/>
      <w:sz w:val="24"/>
      <w:szCs w:val="24"/>
    </w:rPr>
  </w:style>
  <w:style w:type="paragraph" w:styleId="Heading3">
    <w:name w:val="Heading 3"/>
    <w:basedOn w:val="Normal"/>
    <w:next w:val="Normal"/>
    <w:qFormat/>
    <w:pPr>
      <w:spacing w:before="200" w:after="100"/>
    </w:pPr>
    <w:rPr>
      <w:rFonts w:ascii="Arial" w:cs="Arial" w:eastAsia="Arial" w:hAnsi="Arial"/>
      <w:b/>
      <w:bCs/>
      <w:color w:val="2d3436"/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oter" Target="footer1.xml"/><Relationship Id="rId7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2026-01-19T23:31:51.537Z</dcterms:created>
  <dcterms:modified xsi:type="dcterms:W3CDTF">2026-01-19T23:31:51.537Z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